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380E5" w14:textId="45C2C1C9" w:rsidR="008660E1" w:rsidRPr="00CE5CEA" w:rsidRDefault="008660E1" w:rsidP="008660E1">
      <w:pPr>
        <w:jc w:val="right"/>
      </w:pPr>
      <w:r w:rsidRPr="00CE5CEA">
        <w:t>Приложение 10</w:t>
      </w:r>
    </w:p>
    <w:p w14:paraId="1E74953B" w14:textId="77777777" w:rsidR="008660E1" w:rsidRPr="00CE5CEA" w:rsidRDefault="008660E1" w:rsidP="008660E1">
      <w:pPr>
        <w:jc w:val="right"/>
      </w:pPr>
      <w:r w:rsidRPr="00CE5CEA">
        <w:t>к Тарифному соглашению</w:t>
      </w:r>
    </w:p>
    <w:p w14:paraId="798DB4B6" w14:textId="77777777" w:rsidR="008660E1" w:rsidRPr="00CE5CEA" w:rsidRDefault="008660E1" w:rsidP="008660E1">
      <w:pPr>
        <w:jc w:val="right"/>
      </w:pPr>
      <w:r w:rsidRPr="00CE5CEA">
        <w:t>в системе обязательного медицинского страхования</w:t>
      </w:r>
    </w:p>
    <w:p w14:paraId="4C5A9C1F" w14:textId="2A382501" w:rsidR="008660E1" w:rsidRPr="00CE5CEA" w:rsidRDefault="008660E1" w:rsidP="008660E1">
      <w:pPr>
        <w:jc w:val="right"/>
      </w:pPr>
      <w:r w:rsidRPr="00CE5CEA">
        <w:t>Ханты-Мансийского автономного округа – Югры на 202</w:t>
      </w:r>
      <w:r w:rsidR="007F5E02" w:rsidRPr="00CE5CEA">
        <w:t>4</w:t>
      </w:r>
      <w:r w:rsidRPr="00CE5CEA">
        <w:t xml:space="preserve"> год</w:t>
      </w:r>
    </w:p>
    <w:p w14:paraId="4B242601" w14:textId="799D9176" w:rsidR="008660E1" w:rsidRPr="00CE5CEA" w:rsidRDefault="008660E1" w:rsidP="008660E1">
      <w:pPr>
        <w:jc w:val="right"/>
      </w:pPr>
      <w:r w:rsidRPr="00CE5CEA">
        <w:t xml:space="preserve">от </w:t>
      </w:r>
      <w:r w:rsidR="007F5E02" w:rsidRPr="00CE5CEA">
        <w:t>29</w:t>
      </w:r>
      <w:r w:rsidRPr="00CE5CEA">
        <w:t>.12.202</w:t>
      </w:r>
      <w:r w:rsidR="007F5E02" w:rsidRPr="00CE5CEA">
        <w:t>3</w:t>
      </w:r>
    </w:p>
    <w:p w14:paraId="55D7F52F" w14:textId="77777777" w:rsidR="00946D74" w:rsidRPr="00CE5CEA" w:rsidRDefault="00946D74" w:rsidP="00FB4755">
      <w:pPr>
        <w:jc w:val="center"/>
        <w:rPr>
          <w:b/>
          <w:sz w:val="28"/>
          <w:szCs w:val="28"/>
        </w:rPr>
      </w:pPr>
    </w:p>
    <w:p w14:paraId="58B5735D" w14:textId="77777777" w:rsidR="00946D74" w:rsidRPr="00CE5CEA" w:rsidRDefault="00946D74" w:rsidP="00FB4755">
      <w:pPr>
        <w:jc w:val="center"/>
        <w:rPr>
          <w:b/>
          <w:sz w:val="28"/>
          <w:szCs w:val="28"/>
        </w:rPr>
      </w:pPr>
    </w:p>
    <w:p w14:paraId="78A9109D" w14:textId="28DEE70E" w:rsidR="000121CA" w:rsidRPr="00CE5CEA" w:rsidRDefault="00FB4755" w:rsidP="00FB4755">
      <w:pPr>
        <w:jc w:val="center"/>
        <w:rPr>
          <w:b/>
          <w:sz w:val="28"/>
          <w:szCs w:val="28"/>
        </w:rPr>
      </w:pPr>
      <w:r w:rsidRPr="00CE5CEA">
        <w:rPr>
          <w:b/>
          <w:sz w:val="28"/>
          <w:szCs w:val="28"/>
        </w:rPr>
        <w:t>Виды расходов, оплачиваемы</w:t>
      </w:r>
      <w:r w:rsidR="00932E5B" w:rsidRPr="00CE5CEA">
        <w:rPr>
          <w:b/>
          <w:sz w:val="28"/>
          <w:szCs w:val="28"/>
        </w:rPr>
        <w:t>х</w:t>
      </w:r>
      <w:r w:rsidRPr="00CE5CEA">
        <w:rPr>
          <w:b/>
          <w:sz w:val="28"/>
          <w:szCs w:val="28"/>
        </w:rPr>
        <w:t xml:space="preserve"> за счет средств </w:t>
      </w:r>
    </w:p>
    <w:p w14:paraId="07BA3A17" w14:textId="714B8137" w:rsidR="00FB4755" w:rsidRPr="00CE5CEA" w:rsidRDefault="00FB4755" w:rsidP="00FB4755">
      <w:pPr>
        <w:jc w:val="center"/>
        <w:rPr>
          <w:b/>
          <w:sz w:val="28"/>
          <w:szCs w:val="28"/>
        </w:rPr>
      </w:pPr>
      <w:r w:rsidRPr="00CE5CEA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CE5CEA" w:rsidRDefault="00216B5A" w:rsidP="0096610A">
      <w:pPr>
        <w:jc w:val="center"/>
        <w:rPr>
          <w:sz w:val="26"/>
          <w:szCs w:val="26"/>
        </w:rPr>
      </w:pPr>
    </w:p>
    <w:p w14:paraId="2EBAF54A" w14:textId="770EEA7E" w:rsidR="00D63074" w:rsidRPr="00CE5CEA" w:rsidRDefault="003F0B70" w:rsidP="00E97B1C">
      <w:pPr>
        <w:ind w:firstLine="540"/>
        <w:jc w:val="both"/>
        <w:rPr>
          <w:rStyle w:val="1"/>
          <w:color w:val="000000"/>
          <w:sz w:val="26"/>
          <w:szCs w:val="26"/>
        </w:rPr>
      </w:pPr>
      <w:proofErr w:type="gramStart"/>
      <w:r w:rsidRPr="00CE5CEA">
        <w:rPr>
          <w:sz w:val="26"/>
          <w:szCs w:val="26"/>
        </w:rPr>
        <w:t>Структура тарифа на оплату медицинской помощи установлена в соответствии с частью 7 статьи 35 Федерального закона от 29.11.2010 № 326-ФЗ «Об обязательном медицинском страховании в Российской Федерации» и включает в себя: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</w:t>
      </w:r>
      <w:proofErr w:type="gramEnd"/>
      <w:r w:rsidRPr="00CE5CEA">
        <w:rPr>
          <w:sz w:val="26"/>
          <w:szCs w:val="26"/>
        </w:rPr>
        <w:t xml:space="preserve"> </w:t>
      </w:r>
      <w:proofErr w:type="gramStart"/>
      <w:r w:rsidRPr="00CE5CEA">
        <w:rPr>
          <w:sz w:val="26"/>
          <w:szCs w:val="26"/>
        </w:rPr>
        <w:t>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</w:t>
      </w:r>
      <w:r w:rsidR="00D67FB4" w:rsidRPr="00CE5CEA">
        <w:rPr>
          <w:b/>
        </w:rPr>
        <w:t xml:space="preserve"> </w:t>
      </w:r>
      <w:r w:rsidR="00D67FB4" w:rsidRPr="00CE5CEA">
        <w:rPr>
          <w:sz w:val="26"/>
          <w:szCs w:val="26"/>
        </w:rPr>
        <w:t>включая расходы на техническое обслуживание и ремонт основных средств,</w:t>
      </w:r>
      <w:r w:rsidRPr="00CE5CEA">
        <w:rPr>
          <w:sz w:val="26"/>
          <w:szCs w:val="26"/>
        </w:rPr>
        <w:t xml:space="preserve"> расходы на арендную плату за пользование имуществом, оплату программного</w:t>
      </w:r>
      <w:proofErr w:type="gramEnd"/>
      <w:r w:rsidRPr="00CE5CEA">
        <w:rPr>
          <w:sz w:val="26"/>
          <w:szCs w:val="26"/>
        </w:rPr>
        <w:t xml:space="preserve"> </w:t>
      </w:r>
      <w:proofErr w:type="gramStart"/>
      <w:r w:rsidRPr="00CE5CEA">
        <w:rPr>
          <w:sz w:val="26"/>
          <w:szCs w:val="26"/>
        </w:rPr>
        <w:t>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</w:t>
      </w:r>
      <w:r w:rsidR="00E97B1C" w:rsidRPr="00CE5CEA">
        <w:rPr>
          <w:sz w:val="26"/>
          <w:szCs w:val="26"/>
        </w:rPr>
        <w:t xml:space="preserve"> до </w:t>
      </w:r>
      <w:r w:rsidR="00D67FB4" w:rsidRPr="00CE5CEA">
        <w:rPr>
          <w:sz w:val="26"/>
          <w:szCs w:val="26"/>
        </w:rPr>
        <w:t>четырехсот</w:t>
      </w:r>
      <w:r w:rsidR="00E97B1C" w:rsidRPr="00CE5CEA">
        <w:rPr>
          <w:sz w:val="26"/>
          <w:szCs w:val="26"/>
        </w:rPr>
        <w:t xml:space="preserve"> тысяч рублей за единицу </w:t>
      </w:r>
      <w:r w:rsidR="00D63074" w:rsidRPr="00CE5CEA">
        <w:rPr>
          <w:sz w:val="26"/>
          <w:szCs w:val="26"/>
        </w:rPr>
        <w:t>(без ограничения стоимости за счет средств</w:t>
      </w:r>
      <w:r w:rsidR="00E97B1C" w:rsidRPr="00CE5CEA">
        <w:rPr>
          <w:sz w:val="26"/>
          <w:szCs w:val="26"/>
        </w:rPr>
        <w:t xml:space="preserve"> ОМС, полученных за оказание высокотехнологичной медицинской помощи, </w:t>
      </w:r>
      <w:r w:rsidR="00D63074" w:rsidRPr="00CE5CEA">
        <w:rPr>
          <w:sz w:val="26"/>
          <w:szCs w:val="26"/>
        </w:rPr>
        <w:t>включенной в базовую программу ОМС)</w:t>
      </w:r>
      <w:r w:rsidR="00A81E22" w:rsidRPr="00CE5CEA">
        <w:rPr>
          <w:sz w:val="26"/>
          <w:szCs w:val="26"/>
        </w:rPr>
        <w:t>,</w:t>
      </w:r>
      <w:r w:rsidR="00A81E22" w:rsidRPr="00CE5CEA">
        <w:rPr>
          <w:color w:val="000000"/>
          <w:sz w:val="26"/>
          <w:szCs w:val="26"/>
        </w:rPr>
        <w:t xml:space="preserve"> </w:t>
      </w:r>
      <w:r w:rsidR="00A81E22" w:rsidRPr="00CE5CEA">
        <w:rPr>
          <w:rStyle w:val="1"/>
          <w:color w:val="000000"/>
          <w:sz w:val="26"/>
          <w:szCs w:val="26"/>
        </w:rPr>
        <w:t>а также допускается приобретение основных средств (медицинских изделий, используемых для</w:t>
      </w:r>
      <w:proofErr w:type="gramEnd"/>
      <w:r w:rsidR="00A81E22" w:rsidRPr="00CE5CEA">
        <w:rPr>
          <w:rStyle w:val="1"/>
          <w:color w:val="000000"/>
          <w:sz w:val="26"/>
          <w:szCs w:val="26"/>
        </w:rPr>
        <w:t xml:space="preserve">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 w:rsidR="00A81E22" w:rsidRPr="00CE5CEA">
        <w:rPr>
          <w:rStyle w:val="1"/>
          <w:color w:val="000000"/>
          <w:sz w:val="26"/>
          <w:szCs w:val="26"/>
        </w:rPr>
        <w:t>организации</w:t>
      </w:r>
      <w:proofErr w:type="gramEnd"/>
      <w:r w:rsidR="00A81E22" w:rsidRPr="00CE5CEA">
        <w:rPr>
          <w:rStyle w:val="1"/>
          <w:color w:val="000000"/>
          <w:sz w:val="26"/>
          <w:szCs w:val="26"/>
        </w:rPr>
        <w:t xml:space="preserve"> не погашенной в течение 3 месяцев кредиторской задолженности за счет средств обязательного медицинского страхования.</w:t>
      </w:r>
    </w:p>
    <w:p w14:paraId="0F6BA77D" w14:textId="21389C70" w:rsidR="00D67FB4" w:rsidRPr="00CE5CEA" w:rsidRDefault="00D67FB4" w:rsidP="00134922">
      <w:pPr>
        <w:pStyle w:val="ae"/>
        <w:spacing w:before="0" w:beforeAutospacing="0" w:after="0" w:afterAutospacing="0" w:line="180" w:lineRule="atLeast"/>
        <w:ind w:firstLine="540"/>
        <w:jc w:val="both"/>
        <w:rPr>
          <w:sz w:val="26"/>
          <w:szCs w:val="26"/>
        </w:rPr>
      </w:pPr>
      <w:proofErr w:type="gramStart"/>
      <w:r w:rsidRPr="00CE5CEA">
        <w:rPr>
          <w:sz w:val="26"/>
          <w:szCs w:val="26"/>
        </w:rPr>
        <w:t>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страхования, а также при отсутствии у медицинской организации просроченной кредиторской задолженности, кредиторской задолженности по</w:t>
      </w:r>
      <w:proofErr w:type="gramEnd"/>
      <w:r w:rsidRPr="00CE5CEA">
        <w:rPr>
          <w:sz w:val="26"/>
          <w:szCs w:val="26"/>
        </w:rPr>
        <w:t xml:space="preserve"> оплате труда, начислениям на выплаты по оплате труда допускается использование медицинской организацией средств обязательного медицинского страхования, полученных за оказанную медицинскую помощь, по направлениям расходования и в размере, которые определяются учредителем медицинской организации, с последующим уведомлением органа исполнительной власти субъекта Российской Федерации в сфере здравоохранения. Направления расходования указанных средств устанавливаются территориальными программами государственных гарантий оказания гражданам бесплатной медицинской помощи. </w:t>
      </w:r>
      <w:proofErr w:type="gramStart"/>
      <w:r w:rsidRPr="00CE5CEA">
        <w:rPr>
          <w:sz w:val="26"/>
          <w:szCs w:val="26"/>
        </w:rPr>
        <w:t xml:space="preserve">Указанные средства запрещается направлять на осуществление капитальных вложений в строительство, реконструкцию и капитальный ремонт, приобретение </w:t>
      </w:r>
      <w:r w:rsidRPr="00CE5CEA">
        <w:rPr>
          <w:sz w:val="26"/>
          <w:szCs w:val="26"/>
        </w:rPr>
        <w:lastRenderedPageBreak/>
        <w:t>недвижимого имущества, транспортных средств, ценных бумаг, долей (вкладов) в уставный (складочный) капитал организаций, паев, на уплату процентов и погашение основной суммы долга по кредитам (займам), а также на уплату иных платежей, предусмотренных договорами кредита (займа) (за исключением случаев образования кредитной задолженности в целях приобретения оборудования</w:t>
      </w:r>
      <w:proofErr w:type="gramEnd"/>
      <w:r w:rsidRPr="00CE5CEA">
        <w:rPr>
          <w:sz w:val="26"/>
          <w:szCs w:val="26"/>
        </w:rPr>
        <w:t xml:space="preserve">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помощи, правилами проведения лабораторных, инструментальных, </w:t>
      </w:r>
      <w:proofErr w:type="gramStart"/>
      <w:r w:rsidRPr="00CE5CEA">
        <w:rPr>
          <w:sz w:val="26"/>
          <w:szCs w:val="26"/>
        </w:rPr>
        <w:t>патолого-анатомических</w:t>
      </w:r>
      <w:proofErr w:type="gramEnd"/>
      <w:r w:rsidRPr="00CE5CEA">
        <w:rPr>
          <w:sz w:val="26"/>
          <w:szCs w:val="26"/>
        </w:rPr>
        <w:t xml:space="preserve"> и иных видов диагностических исследований, утвержденными Министерством здравоохранения Российской Федерации, для оказания медицинской помощи в рамках программ обязательного медицинского страхования).</w:t>
      </w:r>
      <w:r w:rsidR="00E41E0F" w:rsidRPr="00CE5CEA">
        <w:rPr>
          <w:rStyle w:val="af1"/>
          <w:sz w:val="26"/>
          <w:szCs w:val="26"/>
        </w:rPr>
        <w:footnoteReference w:id="1"/>
      </w:r>
    </w:p>
    <w:p w14:paraId="46B970A6" w14:textId="77777777" w:rsidR="003F0B70" w:rsidRPr="00CE5CEA" w:rsidRDefault="003F0B70" w:rsidP="003F0B70">
      <w:pPr>
        <w:ind w:firstLine="709"/>
        <w:jc w:val="both"/>
        <w:rPr>
          <w:sz w:val="26"/>
          <w:szCs w:val="26"/>
        </w:rPr>
      </w:pPr>
      <w:proofErr w:type="gramStart"/>
      <w:r w:rsidRPr="00CE5CEA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Югры.</w:t>
      </w:r>
      <w:proofErr w:type="gramEnd"/>
    </w:p>
    <w:p w14:paraId="07C504DA" w14:textId="055C1F61" w:rsidR="00E97B1C" w:rsidRPr="00CE5CEA" w:rsidRDefault="003F0B70" w:rsidP="00E9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proofErr w:type="gramStart"/>
      <w:r w:rsidRPr="00CE5CEA">
        <w:rPr>
          <w:sz w:val="26"/>
          <w:szCs w:val="26"/>
        </w:rPr>
        <w:t xml:space="preserve">Кроме того, расходы медицинских организаций, 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</w:t>
      </w:r>
      <w:r w:rsidR="00E3492E" w:rsidRPr="00CE5CEA">
        <w:rPr>
          <w:sz w:val="26"/>
          <w:szCs w:val="26"/>
        </w:rPr>
        <w:t>четырехсот</w:t>
      </w:r>
      <w:r w:rsidRPr="00CE5CEA">
        <w:rPr>
          <w:sz w:val="26"/>
          <w:szCs w:val="26"/>
        </w:rPr>
        <w:t xml:space="preserve">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с </w:t>
      </w:r>
      <w:hyperlink r:id="rId9" w:history="1">
        <w:r w:rsidRPr="00CE5CEA">
          <w:rPr>
            <w:sz w:val="26"/>
            <w:szCs w:val="26"/>
          </w:rPr>
          <w:t>частью</w:t>
        </w:r>
        <w:proofErr w:type="gramEnd"/>
        <w:r w:rsidRPr="00CE5CEA">
          <w:rPr>
            <w:sz w:val="26"/>
            <w:szCs w:val="26"/>
          </w:rPr>
          <w:t xml:space="preserve"> 7 статьи 35</w:t>
        </w:r>
      </w:hyperlink>
      <w:r w:rsidR="00C417F5" w:rsidRPr="00CE5CEA">
        <w:rPr>
          <w:sz w:val="26"/>
          <w:szCs w:val="26"/>
        </w:rPr>
        <w:t xml:space="preserve"> Федерального закона от 29.11.</w:t>
      </w:r>
      <w:r w:rsidRPr="00CE5CEA">
        <w:rPr>
          <w:sz w:val="26"/>
          <w:szCs w:val="26"/>
        </w:rPr>
        <w:t>2010 № 326-ФЗ «Об обязательном медицинском страховании в Российской Федерации», осуществляются за счет бюджетных ассигн</w:t>
      </w:r>
      <w:r w:rsidR="00E97B1C" w:rsidRPr="00CE5CEA">
        <w:rPr>
          <w:sz w:val="26"/>
          <w:szCs w:val="26"/>
        </w:rPr>
        <w:t>ований соответствующих бюджетов, за исключением основных средств (оборудование, производственный и хозяйственный инвентарь), приобретаемых за счет средств ОМС, полученных за оказание высокотехнологичной медицинской помощи.</w:t>
      </w:r>
    </w:p>
    <w:p w14:paraId="11EDD0A2" w14:textId="338A1E06" w:rsidR="003F0B70" w:rsidRPr="00CE5CE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 xml:space="preserve">При определении соответствующих направлений расходования средств медицинским организациям следует руководствоваться </w:t>
      </w:r>
      <w:r w:rsidR="00851901" w:rsidRPr="00CE5CEA">
        <w:rPr>
          <w:rFonts w:eastAsia="Calibri"/>
          <w:sz w:val="26"/>
          <w:szCs w:val="26"/>
        </w:rPr>
        <w:t>порядком</w:t>
      </w:r>
      <w:r w:rsidRPr="00CE5CEA">
        <w:rPr>
          <w:rFonts w:eastAsia="Calibri"/>
          <w:sz w:val="26"/>
          <w:szCs w:val="26"/>
        </w:rPr>
        <w:t xml:space="preserve"> применения классификации</w:t>
      </w:r>
      <w:r w:rsidR="00851901" w:rsidRPr="00CE5CEA">
        <w:rPr>
          <w:rFonts w:eastAsia="Calibri"/>
          <w:sz w:val="26"/>
          <w:szCs w:val="26"/>
        </w:rPr>
        <w:t xml:space="preserve"> операций сектора государственного управления</w:t>
      </w:r>
      <w:r w:rsidRPr="00CE5CEA">
        <w:rPr>
          <w:rFonts w:eastAsia="Calibri"/>
          <w:sz w:val="26"/>
          <w:szCs w:val="26"/>
        </w:rPr>
        <w:t xml:space="preserve">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</w:t>
      </w:r>
      <w:r w:rsidR="00851901" w:rsidRPr="00CE5CEA">
        <w:rPr>
          <w:rFonts w:eastAsia="Calibri"/>
          <w:sz w:val="26"/>
          <w:szCs w:val="26"/>
        </w:rPr>
        <w:t>0</w:t>
      </w:r>
      <w:r w:rsidRPr="00CE5CEA">
        <w:rPr>
          <w:rFonts w:eastAsia="Calibri"/>
          <w:sz w:val="26"/>
          <w:szCs w:val="26"/>
        </w:rPr>
        <w:t>1</w:t>
      </w:r>
      <w:r w:rsidR="00851901" w:rsidRPr="00CE5CEA">
        <w:rPr>
          <w:rFonts w:eastAsia="Calibri"/>
          <w:sz w:val="26"/>
          <w:szCs w:val="26"/>
        </w:rPr>
        <w:t>.01.</w:t>
      </w:r>
      <w:r w:rsidRPr="00CE5CEA">
        <w:rPr>
          <w:rFonts w:eastAsia="Calibri"/>
          <w:sz w:val="26"/>
          <w:szCs w:val="26"/>
        </w:rPr>
        <w:t xml:space="preserve">2002 года № 1 и Общероссийским классификатором основных фондов </w:t>
      </w:r>
      <w:proofErr w:type="gramStart"/>
      <w:r w:rsidRPr="00CE5CEA">
        <w:rPr>
          <w:rFonts w:eastAsia="Calibri"/>
          <w:sz w:val="26"/>
          <w:szCs w:val="26"/>
        </w:rPr>
        <w:t>ОК</w:t>
      </w:r>
      <w:proofErr w:type="gramEnd"/>
      <w:r w:rsidRPr="00CE5CEA">
        <w:rPr>
          <w:rFonts w:eastAsia="Calibri"/>
          <w:sz w:val="26"/>
          <w:szCs w:val="26"/>
        </w:rPr>
        <w:t xml:space="preserve"> 013-2014 (СНС 2008).</w:t>
      </w:r>
    </w:p>
    <w:p w14:paraId="6B6988AD" w14:textId="77777777" w:rsidR="003F0B70" w:rsidRPr="00CE5CE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CE5CEA">
        <w:rPr>
          <w:rFonts w:eastAsia="Calibri"/>
          <w:sz w:val="26"/>
          <w:szCs w:val="26"/>
          <w:lang w:val="en-US"/>
        </w:rPr>
        <w:t>I</w:t>
      </w:r>
      <w:r w:rsidRPr="00CE5CEA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 108н.</w:t>
      </w:r>
    </w:p>
    <w:p w14:paraId="4AAD4D08" w14:textId="77777777" w:rsidR="003F0B70" w:rsidRPr="00CE5CEA" w:rsidRDefault="003F0B70" w:rsidP="003F0B70">
      <w:pPr>
        <w:ind w:firstLine="709"/>
        <w:jc w:val="both"/>
        <w:rPr>
          <w:sz w:val="26"/>
          <w:szCs w:val="26"/>
        </w:rPr>
      </w:pPr>
      <w:r w:rsidRPr="00CE5CEA">
        <w:rPr>
          <w:sz w:val="26"/>
          <w:szCs w:val="26"/>
        </w:rPr>
        <w:t xml:space="preserve"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</w:t>
      </w:r>
      <w:r w:rsidRPr="00CE5CEA">
        <w:rPr>
          <w:sz w:val="26"/>
          <w:szCs w:val="26"/>
        </w:rPr>
        <w:lastRenderedPageBreak/>
        <w:t>(средства обязательного медицинского страхования, средства бюджета, средства от предпринимательской и иной приносящей доход деятельности).</w:t>
      </w:r>
    </w:p>
    <w:p w14:paraId="7571133B" w14:textId="77777777" w:rsidR="003F0B70" w:rsidRPr="00CE5CEA" w:rsidRDefault="003F0B70" w:rsidP="003F0B70">
      <w:pPr>
        <w:ind w:firstLine="709"/>
        <w:jc w:val="both"/>
        <w:rPr>
          <w:sz w:val="26"/>
          <w:szCs w:val="26"/>
        </w:rPr>
      </w:pPr>
      <w:r w:rsidRPr="00CE5CEA">
        <w:rPr>
          <w:sz w:val="26"/>
          <w:szCs w:val="26"/>
        </w:rPr>
        <w:t>В случае изменения действующего законодательства Российской Федерации, регулирующего указанные вопросы, необходимо руководствоваться соответствующими изменениями.</w:t>
      </w:r>
    </w:p>
    <w:p w14:paraId="0AD38750" w14:textId="492F89CA" w:rsidR="003F0B70" w:rsidRPr="00CE5CEA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CE5CEA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CE5CEA">
        <w:rPr>
          <w:b/>
          <w:sz w:val="26"/>
          <w:szCs w:val="26"/>
        </w:rPr>
        <w:t xml:space="preserve"> </w:t>
      </w:r>
    </w:p>
    <w:p w14:paraId="6FFAB491" w14:textId="12F0F5BD" w:rsidR="003F0B70" w:rsidRPr="00CE5CEA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В соответствии с пунктом 9 статьи 39 Федерального закона</w:t>
      </w:r>
      <w:r w:rsidR="00C417F5" w:rsidRPr="00CE5CEA">
        <w:rPr>
          <w:rFonts w:eastAsia="Calibri"/>
          <w:sz w:val="26"/>
          <w:szCs w:val="26"/>
        </w:rPr>
        <w:t xml:space="preserve"> </w:t>
      </w:r>
      <w:r w:rsidR="00C417F5" w:rsidRPr="00CE5CEA">
        <w:rPr>
          <w:sz w:val="26"/>
          <w:szCs w:val="26"/>
        </w:rPr>
        <w:t>от 29.11.2010 № 326-ФЗ «Об обязательном медицинском страховании в Российской Федерации»,</w:t>
      </w:r>
      <w:r w:rsidRPr="00CE5CEA">
        <w:rPr>
          <w:rFonts w:eastAsia="Calibri"/>
          <w:sz w:val="26"/>
          <w:szCs w:val="26"/>
        </w:rPr>
        <w:t xml:space="preserve">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CE5CE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CE5CEA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CE5CEA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>Медицинские организации обязаны:</w:t>
      </w:r>
      <w:r w:rsidRPr="00CE5CEA">
        <w:rPr>
          <w:rFonts w:eastAsia="Calibri"/>
          <w:sz w:val="26"/>
          <w:szCs w:val="26"/>
        </w:rPr>
        <w:tab/>
      </w:r>
    </w:p>
    <w:p w14:paraId="5241C164" w14:textId="77777777" w:rsidR="003F0B70" w:rsidRPr="00CE5CE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CE5CE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CE5CEA">
        <w:rPr>
          <w:rFonts w:eastAsia="Calibri"/>
          <w:sz w:val="26"/>
          <w:szCs w:val="26"/>
        </w:rPr>
        <w:t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</w:t>
      </w:r>
      <w:proofErr w:type="gramEnd"/>
      <w:r w:rsidRPr="00CE5CEA">
        <w:rPr>
          <w:rFonts w:eastAsia="Calibri"/>
          <w:sz w:val="26"/>
          <w:szCs w:val="26"/>
        </w:rPr>
        <w:t xml:space="preserve">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</w:t>
      </w:r>
      <w:proofErr w:type="spellStart"/>
      <w:r w:rsidRPr="00CE5CEA">
        <w:rPr>
          <w:rFonts w:eastAsia="Calibri"/>
          <w:sz w:val="26"/>
          <w:szCs w:val="26"/>
        </w:rPr>
        <w:t>общепрофильных</w:t>
      </w:r>
      <w:proofErr w:type="spellEnd"/>
      <w:r w:rsidRPr="00CE5CEA">
        <w:rPr>
          <w:rFonts w:eastAsia="Calibri"/>
          <w:sz w:val="26"/>
          <w:szCs w:val="26"/>
        </w:rPr>
        <w:t xml:space="preserve"> выездных бригад, фельдшерских </w:t>
      </w:r>
      <w:proofErr w:type="spellStart"/>
      <w:r w:rsidRPr="00CE5CEA">
        <w:rPr>
          <w:rFonts w:eastAsia="Calibri"/>
          <w:sz w:val="26"/>
          <w:szCs w:val="26"/>
        </w:rPr>
        <w:t>общепрофильных</w:t>
      </w:r>
      <w:proofErr w:type="spellEnd"/>
      <w:r w:rsidRPr="00CE5CEA">
        <w:rPr>
          <w:rFonts w:eastAsia="Calibri"/>
          <w:sz w:val="26"/>
          <w:szCs w:val="26"/>
        </w:rPr>
        <w:t xml:space="preserve"> выездных бригад, социально-значимых);</w:t>
      </w:r>
    </w:p>
    <w:p w14:paraId="37F47491" w14:textId="77777777" w:rsidR="003F0B70" w:rsidRPr="00CE5CE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lastRenderedPageBreak/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4E888976" w:rsidR="003F0B70" w:rsidRPr="00CE5CE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CE5CEA">
        <w:rPr>
          <w:rFonts w:eastAsia="Calibri"/>
          <w:sz w:val="26"/>
          <w:szCs w:val="26"/>
        </w:rPr>
        <w:t xml:space="preserve"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</w:t>
      </w:r>
      <w:r w:rsidR="00ED59C6" w:rsidRPr="00CE5CEA">
        <w:rPr>
          <w:rFonts w:eastAsia="Calibri"/>
          <w:sz w:val="26"/>
          <w:szCs w:val="26"/>
        </w:rPr>
        <w:t>четырехсот</w:t>
      </w:r>
      <w:r w:rsidRPr="00CE5CEA">
        <w:rPr>
          <w:rFonts w:eastAsia="Calibri"/>
          <w:sz w:val="26"/>
          <w:szCs w:val="26"/>
        </w:rPr>
        <w:t xml:space="preserve"> тысяч рублей за единицу, расходы на летний отпускной период работников).</w:t>
      </w:r>
    </w:p>
    <w:p w14:paraId="0CE53582" w14:textId="0FCFD735" w:rsidR="003F0B70" w:rsidRPr="00CE5CEA" w:rsidRDefault="003F0B70" w:rsidP="003F0B70">
      <w:pPr>
        <w:jc w:val="both"/>
        <w:rPr>
          <w:sz w:val="26"/>
          <w:szCs w:val="26"/>
        </w:rPr>
      </w:pPr>
    </w:p>
    <w:p w14:paraId="46C0AC94" w14:textId="3C02732C" w:rsidR="00EB540E" w:rsidRPr="00CE5CEA" w:rsidRDefault="00EB540E" w:rsidP="00EB540E">
      <w:pPr>
        <w:jc w:val="center"/>
        <w:rPr>
          <w:bCs/>
          <w:sz w:val="24"/>
          <w:szCs w:val="24"/>
        </w:rPr>
      </w:pPr>
      <w:r w:rsidRPr="00CE5CEA">
        <w:rPr>
          <w:bCs/>
          <w:sz w:val="24"/>
          <w:szCs w:val="24"/>
        </w:rPr>
        <w:t>Подписи сторон:</w:t>
      </w:r>
    </w:p>
    <w:p w14:paraId="68A97CA2" w14:textId="77777777" w:rsidR="00EB540E" w:rsidRPr="00CE5CEA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CE5CEA" w:rsidRDefault="00EB540E" w:rsidP="00EB540E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 xml:space="preserve">Директор </w:t>
      </w:r>
    </w:p>
    <w:p w14:paraId="5126D8BE" w14:textId="77777777" w:rsidR="00EB540E" w:rsidRPr="00CE5CEA" w:rsidRDefault="00EB540E" w:rsidP="00EB540E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CE5CEA" w:rsidRDefault="00EB540E" w:rsidP="00EB540E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 xml:space="preserve">Ханты-Мансийского автономного округа – Югры      </w:t>
      </w:r>
      <w:r w:rsidR="003064FD" w:rsidRPr="00CE5CEA">
        <w:rPr>
          <w:sz w:val="24"/>
          <w:szCs w:val="24"/>
        </w:rPr>
        <w:t xml:space="preserve">       </w:t>
      </w:r>
      <w:r w:rsidRPr="00CE5CEA">
        <w:rPr>
          <w:sz w:val="24"/>
          <w:szCs w:val="24"/>
        </w:rPr>
        <w:t xml:space="preserve">                                    А.А. Добровольский</w:t>
      </w:r>
    </w:p>
    <w:p w14:paraId="271DDFED" w14:textId="77777777" w:rsidR="00EB540E" w:rsidRPr="00CE5CEA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859677A" w:rsidR="00EB540E" w:rsidRPr="00CE5CEA" w:rsidRDefault="00EB540E" w:rsidP="00EB540E">
      <w:pPr>
        <w:contextualSpacing/>
        <w:jc w:val="both"/>
        <w:rPr>
          <w:sz w:val="24"/>
          <w:szCs w:val="24"/>
        </w:rPr>
      </w:pPr>
    </w:p>
    <w:p w14:paraId="08E38D8A" w14:textId="77777777" w:rsidR="00C1522E" w:rsidRPr="00CE5CEA" w:rsidRDefault="00C1522E" w:rsidP="00EB540E">
      <w:pPr>
        <w:contextualSpacing/>
        <w:jc w:val="both"/>
        <w:rPr>
          <w:sz w:val="24"/>
          <w:szCs w:val="24"/>
        </w:rPr>
      </w:pPr>
    </w:p>
    <w:p w14:paraId="700F294A" w14:textId="42436661" w:rsidR="008D767F" w:rsidRPr="00CE5CEA" w:rsidRDefault="007F5E02" w:rsidP="008D767F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>Директор</w:t>
      </w:r>
    </w:p>
    <w:p w14:paraId="10AFEA08" w14:textId="77777777" w:rsidR="008D767F" w:rsidRPr="00CE5CEA" w:rsidRDefault="008D767F" w:rsidP="008D767F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>Территориального фонда</w:t>
      </w:r>
    </w:p>
    <w:p w14:paraId="47B1E8FB" w14:textId="77777777" w:rsidR="008D767F" w:rsidRPr="00CE5CEA" w:rsidRDefault="008D767F" w:rsidP="008D767F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 xml:space="preserve">обязательного медицинского страхования </w:t>
      </w:r>
    </w:p>
    <w:p w14:paraId="47175725" w14:textId="05EE349B" w:rsidR="00EB540E" w:rsidRPr="00CE5CEA" w:rsidRDefault="008D767F" w:rsidP="008D767F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 xml:space="preserve">Ханты-Мансийского автономного округа – Югры                                                             </w:t>
      </w:r>
      <w:r w:rsidR="007F5E02" w:rsidRPr="00CE5CEA">
        <w:rPr>
          <w:sz w:val="24"/>
          <w:szCs w:val="24"/>
        </w:rPr>
        <w:t xml:space="preserve">А.П. </w:t>
      </w:r>
      <w:proofErr w:type="spellStart"/>
      <w:r w:rsidR="007F5E02" w:rsidRPr="00CE5CEA">
        <w:rPr>
          <w:sz w:val="24"/>
          <w:szCs w:val="24"/>
        </w:rPr>
        <w:t>Фучежи</w:t>
      </w:r>
      <w:proofErr w:type="spellEnd"/>
      <w:r w:rsidR="00EB540E" w:rsidRPr="00CE5CEA">
        <w:rPr>
          <w:sz w:val="24"/>
          <w:szCs w:val="24"/>
        </w:rPr>
        <w:t xml:space="preserve"> </w:t>
      </w:r>
    </w:p>
    <w:p w14:paraId="657710EA" w14:textId="77777777" w:rsidR="00EB540E" w:rsidRPr="00CE5CEA" w:rsidRDefault="00EB540E" w:rsidP="00EB540E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 xml:space="preserve"> </w:t>
      </w:r>
    </w:p>
    <w:p w14:paraId="23D0BF1F" w14:textId="1CB98EEC" w:rsidR="00EB540E" w:rsidRPr="00CE5CEA" w:rsidRDefault="00EB540E" w:rsidP="00EB540E">
      <w:pPr>
        <w:contextualSpacing/>
        <w:jc w:val="both"/>
        <w:rPr>
          <w:sz w:val="24"/>
          <w:szCs w:val="24"/>
        </w:rPr>
      </w:pPr>
    </w:p>
    <w:p w14:paraId="15ACB885" w14:textId="77777777" w:rsidR="00C1522E" w:rsidRPr="00CE5CEA" w:rsidRDefault="00C1522E" w:rsidP="00EB540E">
      <w:pPr>
        <w:contextualSpacing/>
        <w:jc w:val="both"/>
        <w:rPr>
          <w:sz w:val="24"/>
          <w:szCs w:val="24"/>
        </w:rPr>
      </w:pPr>
    </w:p>
    <w:p w14:paraId="7865DCE7" w14:textId="77777777" w:rsidR="007F5E02" w:rsidRPr="00CE5CEA" w:rsidRDefault="007F5E02" w:rsidP="007F5E02">
      <w:pPr>
        <w:jc w:val="both"/>
        <w:rPr>
          <w:sz w:val="24"/>
          <w:szCs w:val="24"/>
        </w:rPr>
      </w:pPr>
      <w:r w:rsidRPr="00CE5CEA">
        <w:rPr>
          <w:sz w:val="24"/>
          <w:szCs w:val="24"/>
        </w:rPr>
        <w:t>Директор</w:t>
      </w:r>
    </w:p>
    <w:p w14:paraId="76D87DAE" w14:textId="77777777" w:rsidR="007F5E02" w:rsidRPr="00CE5CEA" w:rsidRDefault="007F5E02" w:rsidP="007F5E02">
      <w:pPr>
        <w:jc w:val="both"/>
        <w:rPr>
          <w:sz w:val="24"/>
          <w:szCs w:val="24"/>
        </w:rPr>
      </w:pPr>
      <w:r w:rsidRPr="00CE5CEA">
        <w:rPr>
          <w:sz w:val="24"/>
          <w:szCs w:val="24"/>
        </w:rPr>
        <w:t>АСП ООО «Капитал МС» –</w:t>
      </w:r>
    </w:p>
    <w:p w14:paraId="6A5A6E79" w14:textId="77777777" w:rsidR="007F5E02" w:rsidRPr="00CE5CEA" w:rsidRDefault="007F5E02" w:rsidP="007F5E02">
      <w:pPr>
        <w:jc w:val="both"/>
        <w:rPr>
          <w:sz w:val="24"/>
          <w:szCs w:val="24"/>
        </w:rPr>
      </w:pPr>
      <w:r w:rsidRPr="00CE5CEA">
        <w:rPr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725A1CE3" w14:textId="0BF6C71B" w:rsidR="00EB540E" w:rsidRPr="00CE5CEA" w:rsidRDefault="00EB540E" w:rsidP="00EB540E">
      <w:pPr>
        <w:jc w:val="both"/>
        <w:rPr>
          <w:sz w:val="24"/>
          <w:szCs w:val="24"/>
        </w:rPr>
      </w:pPr>
    </w:p>
    <w:p w14:paraId="1540FF1F" w14:textId="77777777" w:rsidR="007F4211" w:rsidRPr="00CE5CEA" w:rsidRDefault="007F4211" w:rsidP="00EB540E">
      <w:pPr>
        <w:jc w:val="both"/>
        <w:rPr>
          <w:sz w:val="24"/>
          <w:szCs w:val="24"/>
        </w:rPr>
      </w:pPr>
    </w:p>
    <w:p w14:paraId="06133192" w14:textId="77777777" w:rsidR="00EB540E" w:rsidRPr="00CE5CEA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CE5CE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CE5CEA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CE5CE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CE5CEA">
        <w:rPr>
          <w:rFonts w:eastAsia="SimSun"/>
          <w:sz w:val="24"/>
          <w:szCs w:val="24"/>
        </w:rPr>
        <w:t>Ханты-Мансийского филиала</w:t>
      </w:r>
    </w:p>
    <w:p w14:paraId="295DF344" w14:textId="35F1E7FC" w:rsidR="00EB540E" w:rsidRPr="00CE5CE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CE5CEA">
        <w:rPr>
          <w:rFonts w:eastAsia="SimSun"/>
          <w:sz w:val="24"/>
          <w:szCs w:val="24"/>
        </w:rPr>
        <w:t xml:space="preserve">ООО «АльфаСтрахование-ОМС»                                        </w:t>
      </w:r>
      <w:r w:rsidR="003064FD" w:rsidRPr="00CE5CEA">
        <w:rPr>
          <w:sz w:val="24"/>
          <w:szCs w:val="24"/>
        </w:rPr>
        <w:t xml:space="preserve">                </w:t>
      </w:r>
      <w:r w:rsidRPr="00CE5CEA">
        <w:rPr>
          <w:sz w:val="24"/>
          <w:szCs w:val="24"/>
        </w:rPr>
        <w:t xml:space="preserve">          </w:t>
      </w:r>
      <w:r w:rsidRPr="00CE5CEA">
        <w:rPr>
          <w:rFonts w:eastAsia="SimSun"/>
          <w:sz w:val="24"/>
          <w:szCs w:val="24"/>
        </w:rPr>
        <w:t xml:space="preserve">                   </w:t>
      </w:r>
      <w:r w:rsidR="00C8073C" w:rsidRPr="00CE5CEA">
        <w:rPr>
          <w:rFonts w:eastAsia="SimSun"/>
          <w:sz w:val="24"/>
          <w:szCs w:val="24"/>
        </w:rPr>
        <w:t xml:space="preserve">  </w:t>
      </w:r>
      <w:r w:rsidRPr="00CE5CEA">
        <w:rPr>
          <w:rFonts w:eastAsia="SimSun"/>
          <w:sz w:val="24"/>
          <w:szCs w:val="24"/>
        </w:rPr>
        <w:t xml:space="preserve">    </w:t>
      </w:r>
      <w:r w:rsidR="00C8073C" w:rsidRPr="00CE5CEA">
        <w:rPr>
          <w:rFonts w:eastAsia="SimSun"/>
          <w:sz w:val="24"/>
          <w:szCs w:val="24"/>
        </w:rPr>
        <w:t>О</w:t>
      </w:r>
      <w:r w:rsidRPr="00CE5CEA">
        <w:rPr>
          <w:rFonts w:eastAsia="SimSun"/>
          <w:sz w:val="24"/>
          <w:szCs w:val="24"/>
        </w:rPr>
        <w:t xml:space="preserve">.А. </w:t>
      </w:r>
      <w:proofErr w:type="gramStart"/>
      <w:r w:rsidR="00C8073C" w:rsidRPr="00CE5CEA">
        <w:rPr>
          <w:rFonts w:eastAsia="SimSun"/>
          <w:sz w:val="24"/>
          <w:szCs w:val="24"/>
        </w:rPr>
        <w:t>Томин</w:t>
      </w:r>
      <w:proofErr w:type="gramEnd"/>
    </w:p>
    <w:p w14:paraId="64B8A639" w14:textId="4EC1AC73" w:rsidR="00790326" w:rsidRPr="00CE5CEA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701AA57" w14:textId="77777777" w:rsidR="00546EBB" w:rsidRPr="00CE5CEA" w:rsidRDefault="00546EBB" w:rsidP="00EB540E">
      <w:pPr>
        <w:contextualSpacing/>
        <w:jc w:val="both"/>
        <w:rPr>
          <w:rFonts w:eastAsia="SimSun"/>
          <w:sz w:val="24"/>
          <w:szCs w:val="24"/>
        </w:rPr>
      </w:pPr>
    </w:p>
    <w:p w14:paraId="6AE77916" w14:textId="77777777" w:rsidR="00C1522E" w:rsidRPr="00CE5CEA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5857299D" w14:textId="77777777" w:rsidR="007F5E02" w:rsidRPr="00CE5CEA" w:rsidRDefault="007F5E02" w:rsidP="007F5E02">
      <w:pPr>
        <w:contextualSpacing/>
        <w:jc w:val="both"/>
        <w:rPr>
          <w:rFonts w:eastAsia="SimSun"/>
          <w:sz w:val="24"/>
          <w:szCs w:val="24"/>
        </w:rPr>
      </w:pPr>
      <w:r w:rsidRPr="00CE5CEA">
        <w:rPr>
          <w:rFonts w:eastAsia="SimSun"/>
          <w:sz w:val="24"/>
          <w:szCs w:val="24"/>
        </w:rPr>
        <w:t xml:space="preserve">Председатель </w:t>
      </w:r>
    </w:p>
    <w:p w14:paraId="22E459CF" w14:textId="77777777" w:rsidR="007F5E02" w:rsidRPr="00CE5CEA" w:rsidRDefault="007F5E02" w:rsidP="007F5E02">
      <w:pPr>
        <w:contextualSpacing/>
        <w:jc w:val="both"/>
        <w:rPr>
          <w:rFonts w:eastAsia="SimSun"/>
          <w:sz w:val="24"/>
          <w:szCs w:val="24"/>
        </w:rPr>
      </w:pPr>
      <w:r w:rsidRPr="00CE5CEA">
        <w:rPr>
          <w:rFonts w:eastAsia="SimSun"/>
          <w:sz w:val="24"/>
          <w:szCs w:val="24"/>
        </w:rPr>
        <w:t>Ассоциации работников</w:t>
      </w:r>
    </w:p>
    <w:p w14:paraId="2D5611A6" w14:textId="77777777" w:rsidR="007F5E02" w:rsidRPr="00CE5CEA" w:rsidRDefault="007F5E02" w:rsidP="007F5E02">
      <w:pPr>
        <w:contextualSpacing/>
        <w:jc w:val="both"/>
        <w:rPr>
          <w:sz w:val="24"/>
          <w:szCs w:val="24"/>
        </w:rPr>
      </w:pPr>
      <w:r w:rsidRPr="00CE5CEA">
        <w:rPr>
          <w:rFonts w:eastAsia="SimSun"/>
          <w:sz w:val="24"/>
          <w:szCs w:val="24"/>
        </w:rPr>
        <w:t xml:space="preserve">здравоохранения </w:t>
      </w:r>
      <w:r w:rsidRPr="00CE5CEA">
        <w:rPr>
          <w:sz w:val="24"/>
          <w:szCs w:val="24"/>
        </w:rPr>
        <w:t xml:space="preserve">Ханты-Мансийского </w:t>
      </w:r>
    </w:p>
    <w:p w14:paraId="59EFD0AA" w14:textId="77777777" w:rsidR="007F5E02" w:rsidRPr="00CE5CEA" w:rsidRDefault="007F5E02" w:rsidP="007F5E02">
      <w:pPr>
        <w:tabs>
          <w:tab w:val="left" w:pos="5812"/>
          <w:tab w:val="left" w:pos="7513"/>
        </w:tabs>
        <w:contextualSpacing/>
        <w:jc w:val="both"/>
        <w:rPr>
          <w:rFonts w:eastAsia="SimSun"/>
          <w:sz w:val="24"/>
          <w:szCs w:val="24"/>
        </w:rPr>
      </w:pPr>
      <w:r w:rsidRPr="00CE5CEA">
        <w:rPr>
          <w:sz w:val="24"/>
          <w:szCs w:val="24"/>
        </w:rPr>
        <w:t>автономного округа – Югры</w:t>
      </w:r>
      <w:r w:rsidRPr="00CE5CEA">
        <w:rPr>
          <w:rFonts w:eastAsia="SimSun"/>
          <w:sz w:val="24"/>
          <w:szCs w:val="24"/>
        </w:rPr>
        <w:t xml:space="preserve">                                                                                            В.А. Гильванов</w:t>
      </w:r>
    </w:p>
    <w:p w14:paraId="5835CF67" w14:textId="4D1D3A9A" w:rsidR="00EB540E" w:rsidRPr="00CE5CEA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5DF84A" w14:textId="77777777" w:rsidR="00C1522E" w:rsidRPr="00CE5CEA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CE5CEA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F9C5EBE" w14:textId="77777777" w:rsidR="00370ECD" w:rsidRPr="00CE5CEA" w:rsidRDefault="00370ECD" w:rsidP="00370ECD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 xml:space="preserve">Председатель </w:t>
      </w:r>
    </w:p>
    <w:p w14:paraId="5CEB9808" w14:textId="77777777" w:rsidR="00370ECD" w:rsidRPr="00CE5CEA" w:rsidRDefault="00370ECD" w:rsidP="00370ECD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>Региональной организации Профсоюза работников</w:t>
      </w:r>
    </w:p>
    <w:p w14:paraId="5534523B" w14:textId="77777777" w:rsidR="00370ECD" w:rsidRPr="00CE5CEA" w:rsidRDefault="00370ECD" w:rsidP="00370ECD">
      <w:pPr>
        <w:contextualSpacing/>
        <w:jc w:val="both"/>
        <w:rPr>
          <w:sz w:val="24"/>
          <w:szCs w:val="24"/>
        </w:rPr>
      </w:pPr>
      <w:r w:rsidRPr="00CE5CEA">
        <w:rPr>
          <w:sz w:val="24"/>
          <w:szCs w:val="24"/>
        </w:rPr>
        <w:t>здравоохранения Российской Федерации</w:t>
      </w:r>
    </w:p>
    <w:p w14:paraId="4BA1F568" w14:textId="0720ABD6" w:rsidR="00214CD8" w:rsidRPr="00927E47" w:rsidRDefault="00370ECD" w:rsidP="00370ECD">
      <w:pPr>
        <w:contextualSpacing/>
        <w:jc w:val="both"/>
        <w:rPr>
          <w:sz w:val="26"/>
          <w:szCs w:val="26"/>
        </w:rPr>
      </w:pPr>
      <w:r w:rsidRPr="00CE5CEA">
        <w:rPr>
          <w:sz w:val="24"/>
          <w:szCs w:val="24"/>
        </w:rPr>
        <w:t>Ханты-Мансийского автономного округа – Югры</w:t>
      </w:r>
      <w:r w:rsidRPr="00CE5CEA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RPr="00927E47" w:rsidSect="00EB540E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680D7" w14:textId="77777777" w:rsidR="0017524A" w:rsidRDefault="0017524A" w:rsidP="008B1028">
      <w:r>
        <w:separator/>
      </w:r>
    </w:p>
  </w:endnote>
  <w:endnote w:type="continuationSeparator" w:id="0">
    <w:p w14:paraId="0DB4654E" w14:textId="77777777" w:rsidR="0017524A" w:rsidRDefault="0017524A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CEA">
          <w:rPr>
            <w:noProof/>
          </w:rPr>
          <w:t>2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9EC03" w14:textId="77777777" w:rsidR="0017524A" w:rsidRDefault="0017524A" w:rsidP="008B1028">
      <w:r>
        <w:separator/>
      </w:r>
    </w:p>
  </w:footnote>
  <w:footnote w:type="continuationSeparator" w:id="0">
    <w:p w14:paraId="74CC1EB3" w14:textId="77777777" w:rsidR="0017524A" w:rsidRDefault="0017524A" w:rsidP="008B1028">
      <w:r>
        <w:continuationSeparator/>
      </w:r>
    </w:p>
  </w:footnote>
  <w:footnote w:id="1">
    <w:p w14:paraId="2A35D4F6" w14:textId="2C838DE0" w:rsidR="00E41E0F" w:rsidRDefault="00E41E0F">
      <w:pPr>
        <w:pStyle w:val="af"/>
      </w:pPr>
      <w:bookmarkStart w:id="0" w:name="_GoBack"/>
      <w:bookmarkEnd w:id="0"/>
      <w:r w:rsidRPr="00CE5CEA">
        <w:rPr>
          <w:rStyle w:val="af1"/>
        </w:rPr>
        <w:footnoteRef/>
      </w:r>
      <w:r w:rsidRPr="00CE5CEA">
        <w:t xml:space="preserve"> </w:t>
      </w:r>
      <w:r w:rsidRPr="00CE5CEA">
        <w:rPr>
          <w:sz w:val="18"/>
        </w:rPr>
        <w:t>Абзац 2 вступает в силу после установления направлений расходования средств в ТП ОМС в целях реализации части 7.1 статьи 35 Федерального закона от 29.11.2010 № 326-ФЗ «Об обязательном медицинском страховании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B7F2E"/>
    <w:rsid w:val="000D49EE"/>
    <w:rsid w:val="000E2027"/>
    <w:rsid w:val="001320BA"/>
    <w:rsid w:val="00134922"/>
    <w:rsid w:val="00144CA6"/>
    <w:rsid w:val="00152FF5"/>
    <w:rsid w:val="001614EA"/>
    <w:rsid w:val="0017524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0F8C"/>
    <w:rsid w:val="00317A51"/>
    <w:rsid w:val="0034601E"/>
    <w:rsid w:val="00357249"/>
    <w:rsid w:val="00370ECD"/>
    <w:rsid w:val="00382EF9"/>
    <w:rsid w:val="003A5831"/>
    <w:rsid w:val="003C343D"/>
    <w:rsid w:val="003E5F0D"/>
    <w:rsid w:val="003F0B70"/>
    <w:rsid w:val="004077A8"/>
    <w:rsid w:val="00411DEC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46EBB"/>
    <w:rsid w:val="00571840"/>
    <w:rsid w:val="005768F0"/>
    <w:rsid w:val="00625198"/>
    <w:rsid w:val="006341D6"/>
    <w:rsid w:val="00654A20"/>
    <w:rsid w:val="00670342"/>
    <w:rsid w:val="0067117C"/>
    <w:rsid w:val="00676CA6"/>
    <w:rsid w:val="00684FDE"/>
    <w:rsid w:val="00687DE6"/>
    <w:rsid w:val="006B4566"/>
    <w:rsid w:val="006D06D0"/>
    <w:rsid w:val="006D28E3"/>
    <w:rsid w:val="00700935"/>
    <w:rsid w:val="00704ED9"/>
    <w:rsid w:val="0071030F"/>
    <w:rsid w:val="007220D5"/>
    <w:rsid w:val="00734EDF"/>
    <w:rsid w:val="007473C8"/>
    <w:rsid w:val="00767790"/>
    <w:rsid w:val="00781A35"/>
    <w:rsid w:val="00782F87"/>
    <w:rsid w:val="00790326"/>
    <w:rsid w:val="007B070E"/>
    <w:rsid w:val="007F4211"/>
    <w:rsid w:val="007F5E02"/>
    <w:rsid w:val="007F698D"/>
    <w:rsid w:val="0080452F"/>
    <w:rsid w:val="00825690"/>
    <w:rsid w:val="00851901"/>
    <w:rsid w:val="00862817"/>
    <w:rsid w:val="008660E1"/>
    <w:rsid w:val="008769D1"/>
    <w:rsid w:val="008A1A31"/>
    <w:rsid w:val="008B1028"/>
    <w:rsid w:val="008D767F"/>
    <w:rsid w:val="00921604"/>
    <w:rsid w:val="00926285"/>
    <w:rsid w:val="00927E47"/>
    <w:rsid w:val="00932E5B"/>
    <w:rsid w:val="00937F8E"/>
    <w:rsid w:val="00946D74"/>
    <w:rsid w:val="0096610A"/>
    <w:rsid w:val="009768E3"/>
    <w:rsid w:val="009926E4"/>
    <w:rsid w:val="009A5906"/>
    <w:rsid w:val="009B251B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1E22"/>
    <w:rsid w:val="00A831CA"/>
    <w:rsid w:val="00A91C97"/>
    <w:rsid w:val="00AA759E"/>
    <w:rsid w:val="00AE4776"/>
    <w:rsid w:val="00AF50C6"/>
    <w:rsid w:val="00B103FE"/>
    <w:rsid w:val="00B139BF"/>
    <w:rsid w:val="00B3545B"/>
    <w:rsid w:val="00B51B54"/>
    <w:rsid w:val="00B701C6"/>
    <w:rsid w:val="00B73B38"/>
    <w:rsid w:val="00B852B7"/>
    <w:rsid w:val="00B95CC0"/>
    <w:rsid w:val="00BA3F0A"/>
    <w:rsid w:val="00BD6DC1"/>
    <w:rsid w:val="00BE3930"/>
    <w:rsid w:val="00BF0260"/>
    <w:rsid w:val="00BF134C"/>
    <w:rsid w:val="00C02385"/>
    <w:rsid w:val="00C11513"/>
    <w:rsid w:val="00C149C2"/>
    <w:rsid w:val="00C1522E"/>
    <w:rsid w:val="00C258B4"/>
    <w:rsid w:val="00C26378"/>
    <w:rsid w:val="00C417F5"/>
    <w:rsid w:val="00C6523E"/>
    <w:rsid w:val="00C7254F"/>
    <w:rsid w:val="00C77E9C"/>
    <w:rsid w:val="00C80208"/>
    <w:rsid w:val="00C8073C"/>
    <w:rsid w:val="00C97B6D"/>
    <w:rsid w:val="00CD36F5"/>
    <w:rsid w:val="00CE5CEA"/>
    <w:rsid w:val="00D63074"/>
    <w:rsid w:val="00D651A7"/>
    <w:rsid w:val="00D67FB4"/>
    <w:rsid w:val="00D834BB"/>
    <w:rsid w:val="00DC0E0C"/>
    <w:rsid w:val="00DD51E4"/>
    <w:rsid w:val="00DE5113"/>
    <w:rsid w:val="00DE5A59"/>
    <w:rsid w:val="00DF5DA2"/>
    <w:rsid w:val="00E2782E"/>
    <w:rsid w:val="00E3492E"/>
    <w:rsid w:val="00E41E0F"/>
    <w:rsid w:val="00E779AA"/>
    <w:rsid w:val="00E82841"/>
    <w:rsid w:val="00E97B1C"/>
    <w:rsid w:val="00EA7D6E"/>
    <w:rsid w:val="00EA7E76"/>
    <w:rsid w:val="00EB540E"/>
    <w:rsid w:val="00ED3DA3"/>
    <w:rsid w:val="00ED59C6"/>
    <w:rsid w:val="00EF466B"/>
    <w:rsid w:val="00F060D4"/>
    <w:rsid w:val="00F3080B"/>
    <w:rsid w:val="00F359BD"/>
    <w:rsid w:val="00F66982"/>
    <w:rsid w:val="00F711D9"/>
    <w:rsid w:val="00F777AE"/>
    <w:rsid w:val="00F8092C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A81E22"/>
    <w:rPr>
      <w:rFonts w:ascii="Times New Roman" w:hAnsi="Times New Roman" w:cs="Times New Roman"/>
      <w:sz w:val="27"/>
      <w:szCs w:val="27"/>
      <w:u w:val="none"/>
    </w:rPr>
  </w:style>
  <w:style w:type="paragraph" w:styleId="ae">
    <w:name w:val="Normal (Web)"/>
    <w:basedOn w:val="a"/>
    <w:uiPriority w:val="99"/>
    <w:unhideWhenUsed/>
    <w:rsid w:val="00D67FB4"/>
    <w:pPr>
      <w:spacing w:before="100" w:beforeAutospacing="1" w:after="100" w:afterAutospacing="1"/>
    </w:pPr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E41E0F"/>
  </w:style>
  <w:style w:type="character" w:customStyle="1" w:styleId="af0">
    <w:name w:val="Текст сноски Знак"/>
    <w:basedOn w:val="a0"/>
    <w:link w:val="af"/>
    <w:uiPriority w:val="99"/>
    <w:semiHidden/>
    <w:rsid w:val="00E41E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E41E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A81E22"/>
    <w:rPr>
      <w:rFonts w:ascii="Times New Roman" w:hAnsi="Times New Roman" w:cs="Times New Roman"/>
      <w:sz w:val="27"/>
      <w:szCs w:val="27"/>
      <w:u w:val="none"/>
    </w:rPr>
  </w:style>
  <w:style w:type="paragraph" w:styleId="ae">
    <w:name w:val="Normal (Web)"/>
    <w:basedOn w:val="a"/>
    <w:uiPriority w:val="99"/>
    <w:unhideWhenUsed/>
    <w:rsid w:val="00D67FB4"/>
    <w:pPr>
      <w:spacing w:before="100" w:beforeAutospacing="1" w:after="100" w:afterAutospacing="1"/>
    </w:pPr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E41E0F"/>
  </w:style>
  <w:style w:type="character" w:customStyle="1" w:styleId="af0">
    <w:name w:val="Текст сноски Знак"/>
    <w:basedOn w:val="a0"/>
    <w:link w:val="af"/>
    <w:uiPriority w:val="99"/>
    <w:semiHidden/>
    <w:rsid w:val="00E41E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E41E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B0E0B-B0CD-4070-98B0-DAA803B3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9</cp:revision>
  <cp:lastPrinted>2023-12-27T07:31:00Z</cp:lastPrinted>
  <dcterms:created xsi:type="dcterms:W3CDTF">2023-12-27T10:04:00Z</dcterms:created>
  <dcterms:modified xsi:type="dcterms:W3CDTF">2023-12-29T06:57:00Z</dcterms:modified>
</cp:coreProperties>
</file>